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附件2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：</w:t>
      </w:r>
    </w:p>
    <w:p>
      <w:pPr>
        <w:tabs>
          <w:tab w:val="left" w:pos="7560"/>
        </w:tabs>
        <w:spacing w:after="240" w:line="400" w:lineRule="exact"/>
        <w:rPr>
          <w:rFonts w:ascii="Times New Roman" w:hAnsi="Times New Roman" w:eastAsia="黑体" w:cs="Times New Roman"/>
          <w:color w:val="auto"/>
        </w:rPr>
      </w:pP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赣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州市水利项目评审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eastAsia="zh-CN"/>
        </w:rPr>
        <w:t>验收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专家库入库专家花名册</w:t>
      </w:r>
    </w:p>
    <w:p>
      <w:pPr>
        <w:spacing w:line="640" w:lineRule="exac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tbl>
      <w:tblPr>
        <w:tblStyle w:val="2"/>
        <w:tblW w:w="14700" w:type="dxa"/>
        <w:tblInd w:w="-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024"/>
        <w:gridCol w:w="868"/>
        <w:gridCol w:w="960"/>
        <w:gridCol w:w="1142"/>
        <w:gridCol w:w="1125"/>
        <w:gridCol w:w="2445"/>
        <w:gridCol w:w="2100"/>
        <w:gridCol w:w="1830"/>
        <w:gridCol w:w="1125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0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填报单位（公章）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  <w:t xml:space="preserve">:  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联系人：</w:t>
            </w:r>
            <w:r>
              <w:rPr>
                <w:rFonts w:ascii="仿宋_GB2312" w:hAnsi="Times New Roman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序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号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工作单位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姓</w:t>
            </w:r>
            <w:r>
              <w:rPr>
                <w:rFonts w:ascii="Times New Roman" w:hAnsi="Times New Roman" w:eastAsia="仿宋_GB2312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别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年月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联系电话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何年何月毕业于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何校何专业何学历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技术职称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eastAsia="zh-CN"/>
              </w:rPr>
              <w:t>（专业）及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取得时间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eastAsia="zh-CN"/>
              </w:rPr>
              <w:t>执业资格（专业）及取得时间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  <w:lang w:eastAsia="zh-CN"/>
              </w:rPr>
              <w:t>申报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2"/>
                <w:szCs w:val="22"/>
              </w:rPr>
              <w:t>专业组名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例：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1996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月毕业于清华大学水利水电工程建筑专业，本科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例：高级工程师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（水工），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.12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例：注册土木工程师（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水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工）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2008.12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_GB2312" w:cs="Times New Roman"/>
                <w:color w:val="auto"/>
                <w:spacing w:val="-16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pacing w:val="-16"/>
                <w:kern w:val="0"/>
                <w:sz w:val="24"/>
                <w:szCs w:val="24"/>
              </w:rPr>
              <w:t>例：水利水电工程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_GB2312" w:cs="仿宋_GB2312"/>
                <w:color w:val="auto"/>
                <w:spacing w:val="-16"/>
                <w:kern w:val="0"/>
                <w:sz w:val="24"/>
                <w:szCs w:val="24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eastAsia="zh-CN"/>
              </w:rPr>
              <w:t>新申报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lang w:val="en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2"/>
                <w:lang w:val="en" w:eastAsia="zh-CN"/>
              </w:rPr>
              <w:t>已在库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85"/>
    <w:rsid w:val="00564E57"/>
    <w:rsid w:val="008D3285"/>
    <w:rsid w:val="2FED8816"/>
    <w:rsid w:val="3BFBD96D"/>
    <w:rsid w:val="59FA049F"/>
    <w:rsid w:val="64DB594C"/>
    <w:rsid w:val="75F9F548"/>
    <w:rsid w:val="77BAB59C"/>
    <w:rsid w:val="B3EBF811"/>
    <w:rsid w:val="C62F906C"/>
    <w:rsid w:val="F7F37F11"/>
    <w:rsid w:val="F97FE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2021-08-26T07:35:00Z</dcterms:created>
  <dc:creator>个人用户</dc:creator>
  <cp:lastModifiedBy>user</cp:lastModifiedBy>
  <dcterms:modified xsi:type="dcterms:W3CDTF">2023-02-09T10:18:12Z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