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4AC0" w14:textId="77777777" w:rsidR="00F85702" w:rsidRDefault="00F85702" w:rsidP="00F85702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14:paraId="35537BE5" w14:textId="77777777" w:rsidR="00F85702" w:rsidRDefault="00F85702" w:rsidP="00F85702">
      <w:pPr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</w:p>
    <w:p w14:paraId="5EC4D95B" w14:textId="77777777" w:rsidR="00F85702" w:rsidRDefault="00F85702" w:rsidP="00F8570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简要事迹简介样式</w:t>
      </w:r>
    </w:p>
    <w:p w14:paraId="40D357BE" w14:textId="77777777" w:rsidR="00F85702" w:rsidRDefault="00F85702" w:rsidP="00F85702">
      <w:pPr>
        <w:spacing w:line="560" w:lineRule="exact"/>
        <w:ind w:firstLineChars="200" w:firstLine="880"/>
        <w:jc w:val="center"/>
        <w:rPr>
          <w:rFonts w:ascii="Times New Roman" w:hAnsi="Times New Roman"/>
          <w:sz w:val="44"/>
          <w:szCs w:val="44"/>
        </w:rPr>
      </w:pPr>
    </w:p>
    <w:p w14:paraId="06D9EC25" w14:textId="77777777" w:rsidR="00F85702" w:rsidRDefault="00F85702" w:rsidP="00F8570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方正小标宋简体"/>
          <w:sz w:val="44"/>
          <w:szCs w:val="44"/>
        </w:rPr>
        <w:t>某某某事迹材料</w:t>
      </w:r>
    </w:p>
    <w:p w14:paraId="7144EBEE" w14:textId="77777777" w:rsidR="00F85702" w:rsidRDefault="00F85702" w:rsidP="00F8570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C1BF4E8" w14:textId="77777777" w:rsidR="00F85702" w:rsidRDefault="00F85702" w:rsidP="00F85702">
      <w:pPr>
        <w:widowControl/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×××</w:t>
      </w:r>
      <w:r>
        <w:rPr>
          <w:rFonts w:ascii="Times New Roman" w:eastAsia="仿宋_GB2312" w:hAnsi="仿宋_GB2312"/>
          <w:sz w:val="32"/>
          <w:szCs w:val="32"/>
        </w:rPr>
        <w:t>，男，汉族，</w:t>
      </w:r>
      <w:r>
        <w:rPr>
          <w:rFonts w:ascii="Times New Roman" w:eastAsia="仿宋_GB2312" w:hAnsi="Times New Roman"/>
          <w:sz w:val="32"/>
          <w:szCs w:val="32"/>
        </w:rPr>
        <w:t>××××</w:t>
      </w:r>
      <w:r>
        <w:rPr>
          <w:rFonts w:ascii="Times New Roman" w:eastAsia="仿宋_GB2312" w:hAnsi="仿宋_GB2312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仿宋_GB2312"/>
          <w:sz w:val="32"/>
          <w:szCs w:val="32"/>
        </w:rPr>
        <w:t>月生，中共党员，大学学历，现为赣州市</w:t>
      </w:r>
      <w:r>
        <w:rPr>
          <w:rFonts w:ascii="Times New Roman" w:eastAsia="仿宋_GB2312" w:hAnsi="Times New Roman"/>
          <w:sz w:val="32"/>
          <w:szCs w:val="32"/>
        </w:rPr>
        <w:t>×××</w:t>
      </w:r>
      <w:r>
        <w:rPr>
          <w:rFonts w:ascii="Times New Roman" w:eastAsia="仿宋_GB2312" w:hAnsi="仿宋_GB2312"/>
          <w:sz w:val="32"/>
          <w:szCs w:val="32"/>
        </w:rPr>
        <w:t>家具企业员工，手工木工技师，从事该职业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仿宋_GB2312"/>
          <w:sz w:val="32"/>
          <w:szCs w:val="32"/>
        </w:rPr>
        <w:t>年。</w:t>
      </w:r>
    </w:p>
    <w:p w14:paraId="578F5467" w14:textId="7C72A037" w:rsidR="00F85702" w:rsidRDefault="00F85702" w:rsidP="00F85702">
      <w:pPr>
        <w:widowControl/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他参加工作以来，扎根岗位，勤学苦练，凭着吃苦耐劳、踏实奉献、执着追求的职业精神，在各类技术比赛中表现突出，在</w:t>
      </w:r>
      <w:r>
        <w:rPr>
          <w:rFonts w:ascii="Times New Roman" w:eastAsia="仿宋_GB2312" w:hAnsi="Times New Roman"/>
          <w:sz w:val="32"/>
          <w:szCs w:val="32"/>
        </w:rPr>
        <w:t>×××</w:t>
      </w:r>
      <w:r>
        <w:rPr>
          <w:rFonts w:ascii="Times New Roman" w:eastAsia="仿宋_GB2312" w:hAnsi="仿宋_GB2312"/>
          <w:sz w:val="32"/>
          <w:szCs w:val="32"/>
        </w:rPr>
        <w:t>大赛中获奖，在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仿宋_GB2312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×</w:t>
      </w:r>
      <w:r>
        <w:rPr>
          <w:rFonts w:ascii="Times New Roman" w:eastAsia="仿宋_GB2312" w:hAnsi="仿宋_GB2312"/>
          <w:sz w:val="32"/>
          <w:szCs w:val="32"/>
        </w:rPr>
        <w:t>月，被评为</w:t>
      </w:r>
      <w:r>
        <w:rPr>
          <w:rFonts w:ascii="Times New Roman" w:eastAsia="仿宋_GB2312" w:hAnsi="Times New Roman"/>
          <w:sz w:val="32"/>
          <w:szCs w:val="32"/>
        </w:rPr>
        <w:t>×××</w:t>
      </w:r>
      <w:r>
        <w:rPr>
          <w:rFonts w:ascii="Times New Roman" w:eastAsia="仿宋_GB2312" w:hAnsi="仿宋_GB2312"/>
          <w:sz w:val="32"/>
          <w:szCs w:val="32"/>
        </w:rPr>
        <w:t>。在实际工作中，将传统木工工艺与现代科学技术相结合，比如改进了弯的圆棒制作技术，节省了原料，缩短了工时，获得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仿宋_GB2312"/>
          <w:sz w:val="32"/>
          <w:szCs w:val="32"/>
        </w:rPr>
        <w:t>专利。积极发挥传、帮、带作用，带领团队开发和改造了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仿宋_GB2312"/>
          <w:sz w:val="32"/>
          <w:szCs w:val="32"/>
        </w:rPr>
        <w:t>，受到了广大客户的热烈欢迎，取得了良好的经济效益和社会效益（用数据量化），促进了公司的快速发展。</w:t>
      </w:r>
    </w:p>
    <w:p w14:paraId="30A5D174" w14:textId="77777777" w:rsidR="00F85702" w:rsidRDefault="00F85702" w:rsidP="00F857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说明：字数控制在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仿宋_GB2312"/>
          <w:sz w:val="32"/>
          <w:szCs w:val="32"/>
        </w:rPr>
        <w:t>字以内，第一段含姓名、性别、民族、出生年月、政治面貌、受教育程度、从业领域、从业年限、工作职务等内容。第二段含现实表现、所获荣誉、主要事迹。通篇内容注意用第三人称。</w:t>
      </w:r>
    </w:p>
    <w:p w14:paraId="05390F1E" w14:textId="77777777" w:rsidR="00046666" w:rsidRPr="00F85702" w:rsidRDefault="00046666" w:rsidP="00F85702"/>
    <w:sectPr w:rsidR="00046666" w:rsidRPr="00F8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A874" w14:textId="77777777" w:rsidR="001C05E4" w:rsidRDefault="001C05E4" w:rsidP="00F85702">
      <w:r>
        <w:separator/>
      </w:r>
    </w:p>
  </w:endnote>
  <w:endnote w:type="continuationSeparator" w:id="0">
    <w:p w14:paraId="1577C4E3" w14:textId="77777777" w:rsidR="001C05E4" w:rsidRDefault="001C05E4" w:rsidP="00F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2EA4" w14:textId="77777777" w:rsidR="001C05E4" w:rsidRDefault="001C05E4" w:rsidP="00F85702">
      <w:r>
        <w:separator/>
      </w:r>
    </w:p>
  </w:footnote>
  <w:footnote w:type="continuationSeparator" w:id="0">
    <w:p w14:paraId="3E955675" w14:textId="77777777" w:rsidR="001C05E4" w:rsidRDefault="001C05E4" w:rsidP="00F8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66"/>
    <w:rsid w:val="00046666"/>
    <w:rsid w:val="001C05E4"/>
    <w:rsid w:val="00200304"/>
    <w:rsid w:val="00547650"/>
    <w:rsid w:val="00F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4DBCC"/>
  <w15:chartTrackingRefBased/>
  <w15:docId w15:val="{29690D6F-A034-41EE-834F-10ED878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5702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8570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F857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5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F85702"/>
    <w:rPr>
      <w:sz w:val="18"/>
      <w:szCs w:val="18"/>
    </w:rPr>
  </w:style>
  <w:style w:type="paragraph" w:styleId="a0">
    <w:name w:val="Body Text Indent"/>
    <w:basedOn w:val="a"/>
    <w:link w:val="a8"/>
    <w:uiPriority w:val="99"/>
    <w:semiHidden/>
    <w:unhideWhenUsed/>
    <w:rsid w:val="00F85702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85702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胡</dc:creator>
  <cp:keywords/>
  <dc:description/>
  <cp:lastModifiedBy>英芳 钟</cp:lastModifiedBy>
  <cp:revision>3</cp:revision>
  <dcterms:created xsi:type="dcterms:W3CDTF">2024-02-27T07:41:00Z</dcterms:created>
  <dcterms:modified xsi:type="dcterms:W3CDTF">2024-02-29T09:30:00Z</dcterms:modified>
</cp:coreProperties>
</file>